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25B" w:rsidRDefault="0018325B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18325B" w:rsidRDefault="0018325B" w:rsidP="00C244A9">
      <w:pPr>
        <w:pStyle w:val="1"/>
        <w:shd w:val="clear" w:color="auto" w:fill="FFFFFF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18325B" w:rsidRPr="0018325B" w:rsidRDefault="0018325B" w:rsidP="0018325B">
      <w:pPr>
        <w:pStyle w:val="1"/>
        <w:shd w:val="clear" w:color="auto" w:fill="FFFFFF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8325B">
        <w:rPr>
          <w:rFonts w:ascii="Arial" w:hAnsi="Arial" w:cs="Arial"/>
          <w:b/>
          <w:color w:val="auto"/>
          <w:sz w:val="22"/>
          <w:szCs w:val="22"/>
        </w:rPr>
        <w:t>ΑΝΑΚΟΙΝΩΣΗ</w:t>
      </w:r>
    </w:p>
    <w:p w:rsidR="0018325B" w:rsidRPr="0018325B" w:rsidRDefault="0018325B" w:rsidP="0018325B"/>
    <w:p w:rsidR="000E3B35" w:rsidRDefault="003303AA" w:rsidP="00C244A9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 w:rsidRPr="000C3D81">
        <w:rPr>
          <w:rFonts w:ascii="Arial" w:hAnsi="Arial" w:cs="Arial"/>
          <w:color w:val="auto"/>
          <w:sz w:val="22"/>
          <w:szCs w:val="22"/>
        </w:rPr>
        <w:t xml:space="preserve"> </w:t>
      </w:r>
      <w:r w:rsidR="003E4BBA" w:rsidRPr="003E4BBA">
        <w:rPr>
          <w:rFonts w:ascii="Arial" w:hAnsi="Arial" w:cs="Arial"/>
          <w:color w:val="auto"/>
          <w:sz w:val="22"/>
          <w:szCs w:val="22"/>
        </w:rPr>
        <w:t>Η Δημοτική</w:t>
      </w:r>
      <w:r w:rsidR="00EB3923">
        <w:rPr>
          <w:rFonts w:ascii="Arial" w:hAnsi="Arial" w:cs="Arial"/>
          <w:color w:val="auto"/>
          <w:sz w:val="22"/>
          <w:szCs w:val="22"/>
        </w:rPr>
        <w:t xml:space="preserve"> </w:t>
      </w:r>
      <w:r w:rsidR="003E4BBA" w:rsidRPr="003E4BBA">
        <w:rPr>
          <w:rFonts w:ascii="Arial" w:hAnsi="Arial" w:cs="Arial"/>
          <w:color w:val="auto"/>
          <w:sz w:val="22"/>
          <w:szCs w:val="22"/>
        </w:rPr>
        <w:t xml:space="preserve"> Κοινότητα Ραχών</w:t>
      </w:r>
      <w:r w:rsidR="000C3D81">
        <w:rPr>
          <w:rFonts w:ascii="Arial" w:hAnsi="Arial" w:cs="Arial"/>
          <w:color w:val="auto"/>
          <w:sz w:val="22"/>
          <w:szCs w:val="22"/>
        </w:rPr>
        <w:t xml:space="preserve"> </w:t>
      </w:r>
      <w:r w:rsidR="003E4BB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ανακοινώνει</w:t>
      </w:r>
      <w:r w:rsidR="000C3D81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ότι</w:t>
      </w:r>
      <w:r w:rsidR="000C3D81" w:rsidRPr="000C3D81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E875FD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τη  Δευτέρα 2/2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/2026</w:t>
      </w:r>
      <w:r w:rsidR="00A638C0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και ώρες από 09:00 π.μ. έως 15:00 μ.μ.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θα βρίσκεται Ιατρός </w:t>
      </w:r>
      <w:r w:rsidR="00EB3923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στο</w:t>
      </w:r>
      <w:r w:rsidR="00DF48C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Ιατρείο Ραχών για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ανάγκες των κατοίκων τις περιοχής.</w:t>
      </w:r>
    </w:p>
    <w:p w:rsidR="000E3B35" w:rsidRDefault="000C3D81" w:rsidP="003E4BBA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Επαναλαμβάνουμε ότι με λιγοστά  ημίμετρα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δεν λύνεται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το  πρόβλημα της έλλειψης ιατρικού και νοσηλευτ</w:t>
      </w:r>
      <w:r w:rsidR="00E875FD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ικού προσωπικού στη</w:t>
      </w:r>
      <w:r w:rsidR="00C84DEF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Δ.Ε. Ραχών.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</w:p>
    <w:p w:rsidR="003E4BBA" w:rsidRPr="003E4BBA" w:rsidRDefault="00EB3923" w:rsidP="003E4BBA">
      <w:pPr>
        <w:pStyle w:val="1"/>
        <w:shd w:val="clear" w:color="auto" w:fill="FFFFFF"/>
        <w:spacing w:before="0"/>
        <w:jc w:val="both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</w:pP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Για το Τοπικό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Σ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υμβούλιο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της Δ.Κ. Ραχών αποτελεί προτεραιότητα η</w:t>
      </w:r>
      <w:r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 λειτουργ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ία του Ιατρείου μας ως </w:t>
      </w:r>
      <w:r w:rsidR="00FA28D6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>Π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ολυδύναμο, </w:t>
      </w:r>
      <w:r w:rsidR="00C13329" w:rsidRPr="00C13329">
        <w:rPr>
          <w:rFonts w:ascii="Arial" w:hAnsi="Arial" w:cs="Arial"/>
          <w:color w:val="000000" w:themeColor="text1"/>
          <w:sz w:val="22"/>
          <w:szCs w:val="22"/>
        </w:rPr>
        <w:t>όπως προβλέπεται από το ανάλογο ΦΕΚ (ΦΕΚ 3830/Β/2017</w:t>
      </w:r>
      <w:r w:rsidR="00C13329" w:rsidRPr="00C13329">
        <w:rPr>
          <w:rFonts w:ascii="Arial" w:hAnsi="Arial" w:cs="Arial"/>
          <w:color w:val="auto"/>
          <w:sz w:val="24"/>
          <w:szCs w:val="24"/>
        </w:rPr>
        <w:t>)</w:t>
      </w:r>
      <w:r w:rsidR="000C3D81">
        <w:rPr>
          <w:rFonts w:ascii="Arial" w:hAnsi="Arial" w:cs="Arial"/>
          <w:color w:val="auto"/>
          <w:sz w:val="24"/>
          <w:szCs w:val="24"/>
        </w:rPr>
        <w:t>.</w:t>
      </w:r>
      <w:r w:rsidR="00C13329">
        <w:rPr>
          <w:rFonts w:ascii="Arial" w:hAnsi="Arial" w:cs="Arial"/>
          <w:color w:val="auto"/>
          <w:sz w:val="24"/>
          <w:szCs w:val="24"/>
        </w:rPr>
        <w:t xml:space="preserve"> </w:t>
      </w:r>
      <w:r w:rsidR="00C13329">
        <w:rPr>
          <w:rFonts w:ascii="Arial" w:hAnsi="Arial" w:cs="Arial"/>
          <w:sz w:val="24"/>
          <w:szCs w:val="24"/>
        </w:rPr>
        <w:t xml:space="preserve">  </w:t>
      </w:r>
      <w:r w:rsidR="00C13329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  <w:r w:rsidR="000E3B35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  </w:t>
      </w:r>
      <w:r w:rsidR="003E4BBA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el-GR"/>
        </w:rPr>
        <w:t xml:space="preserve"> </w:t>
      </w:r>
    </w:p>
    <w:p w:rsidR="00A318E0" w:rsidRDefault="003E4BBA" w:rsidP="003E4BBA">
      <w:pPr>
        <w:jc w:val="both"/>
        <w:rPr>
          <w:rFonts w:ascii="Arial" w:hAnsi="Arial" w:cs="Arial"/>
        </w:rPr>
      </w:pPr>
      <w:r w:rsidRPr="003E4BBA">
        <w:rPr>
          <w:rFonts w:ascii="Arial" w:hAnsi="Arial" w:cs="Arial"/>
        </w:rPr>
        <w:t xml:space="preserve">   </w:t>
      </w:r>
      <w:r w:rsidR="0018325B">
        <w:rPr>
          <w:rFonts w:ascii="Arial" w:hAnsi="Arial" w:cs="Arial"/>
        </w:rPr>
        <w:t xml:space="preserve">  </w:t>
      </w:r>
    </w:p>
    <w:p w:rsidR="0018325B" w:rsidRDefault="0018325B" w:rsidP="003E4BBA">
      <w:pPr>
        <w:jc w:val="both"/>
        <w:rPr>
          <w:rFonts w:ascii="Arial" w:hAnsi="Arial" w:cs="Arial"/>
        </w:rPr>
      </w:pPr>
    </w:p>
    <w:p w:rsidR="0018325B" w:rsidRPr="003E4BBA" w:rsidRDefault="0018325B" w:rsidP="0018325B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ΤΟ ΤΣ</w:t>
      </w:r>
    </w:p>
    <w:sectPr w:rsidR="0018325B" w:rsidRPr="003E4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BA"/>
    <w:rsid w:val="000C3D81"/>
    <w:rsid w:val="000E3B35"/>
    <w:rsid w:val="0018325B"/>
    <w:rsid w:val="003303AA"/>
    <w:rsid w:val="003A6AA4"/>
    <w:rsid w:val="003E4BBA"/>
    <w:rsid w:val="0047464E"/>
    <w:rsid w:val="0079338C"/>
    <w:rsid w:val="00951640"/>
    <w:rsid w:val="00A318E0"/>
    <w:rsid w:val="00A638C0"/>
    <w:rsid w:val="00C13329"/>
    <w:rsid w:val="00C244A9"/>
    <w:rsid w:val="00C84DEF"/>
    <w:rsid w:val="00DF48CA"/>
    <w:rsid w:val="00E875FD"/>
    <w:rsid w:val="00EB3923"/>
    <w:rsid w:val="00FA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D5FD"/>
  <w15:chartTrackingRefBased/>
  <w15:docId w15:val="{75763CDC-7FC0-46F0-B9F0-84620AF2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E4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4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2026-01-29T10:58:00Z</dcterms:created>
  <dcterms:modified xsi:type="dcterms:W3CDTF">2026-01-29T10:58:00Z</dcterms:modified>
</cp:coreProperties>
</file>