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8AB90" w14:textId="77777777" w:rsidR="001A1460" w:rsidRPr="00497094" w:rsidRDefault="001A1460" w:rsidP="00497094">
      <w:pPr>
        <w:jc w:val="both"/>
        <w:rPr>
          <w:rFonts w:cstheme="minorHAnsi"/>
        </w:rPr>
      </w:pPr>
    </w:p>
    <w:p w14:paraId="135A9672" w14:textId="77777777" w:rsidR="001A1460" w:rsidRPr="00497094" w:rsidRDefault="001A1460" w:rsidP="00497094">
      <w:pPr>
        <w:jc w:val="both"/>
        <w:rPr>
          <w:rFonts w:cstheme="minorHAnsi"/>
        </w:rPr>
      </w:pPr>
    </w:p>
    <w:p w14:paraId="154A52CE" w14:textId="7A37B2A8" w:rsidR="001A1460" w:rsidRPr="00497094" w:rsidRDefault="001A1460" w:rsidP="00497094">
      <w:pPr>
        <w:jc w:val="right"/>
        <w:rPr>
          <w:rFonts w:cstheme="minorHAnsi"/>
        </w:rPr>
      </w:pPr>
      <w:r w:rsidRPr="00497094">
        <w:rPr>
          <w:rFonts w:cstheme="minorHAnsi"/>
        </w:rPr>
        <w:t>Αθήνα,</w:t>
      </w:r>
      <w:r w:rsidR="00C55FEF">
        <w:rPr>
          <w:rFonts w:cstheme="minorHAnsi"/>
        </w:rPr>
        <w:t xml:space="preserve"> </w:t>
      </w:r>
      <w:r w:rsidR="008553FF" w:rsidRPr="003D5B1A">
        <w:rPr>
          <w:rFonts w:cstheme="minorHAnsi"/>
        </w:rPr>
        <w:t>14</w:t>
      </w:r>
      <w:r w:rsidR="003A5460">
        <w:rPr>
          <w:rFonts w:cstheme="minorHAnsi"/>
        </w:rPr>
        <w:t xml:space="preserve"> Ιανουαρίου 2026</w:t>
      </w:r>
    </w:p>
    <w:p w14:paraId="1B4C8462" w14:textId="3174B8FB" w:rsidR="001F4C58" w:rsidRPr="00523048" w:rsidRDefault="001F4C58" w:rsidP="00D43B74">
      <w:pPr>
        <w:jc w:val="both"/>
      </w:pPr>
    </w:p>
    <w:p w14:paraId="291CFFBC" w14:textId="77777777" w:rsidR="008553FF" w:rsidRPr="003D5B1A" w:rsidRDefault="008553FF" w:rsidP="008553FF">
      <w:pPr>
        <w:jc w:val="center"/>
        <w:rPr>
          <w:b/>
          <w:bCs/>
        </w:rPr>
      </w:pPr>
      <w:bookmarkStart w:id="0" w:name="_GoBack"/>
      <w:r w:rsidRPr="006D0B4E">
        <w:rPr>
          <w:b/>
          <w:bCs/>
        </w:rPr>
        <w:t>Νέο πρόγραμμα ενίσχυσης της γυναικείας απασχόλησης με 10.000 θέσεις εργασίας - Έμφαση στις μητέρες ανήλικων τέκνων</w:t>
      </w:r>
    </w:p>
    <w:bookmarkEnd w:id="0"/>
    <w:p w14:paraId="37F18AEF" w14:textId="77777777" w:rsidR="008553FF" w:rsidRPr="003D5B1A" w:rsidRDefault="008553FF" w:rsidP="008553FF">
      <w:pPr>
        <w:jc w:val="center"/>
        <w:rPr>
          <w:b/>
          <w:bCs/>
        </w:rPr>
      </w:pPr>
    </w:p>
    <w:p w14:paraId="588B9C06" w14:textId="77777777" w:rsidR="008553FF" w:rsidRPr="003D5B1A" w:rsidRDefault="008553FF" w:rsidP="008553FF">
      <w:pPr>
        <w:jc w:val="both"/>
      </w:pPr>
      <w:r w:rsidRPr="0011245B">
        <w:t>Νέο πρόγραμμα ενίσχυσης της γυναικείας απασχόλησης εκκινεί το Υπουργείο Εργασίας και Κοινωνικής Ασφάλισης μέσω της Δημόσιας</w:t>
      </w:r>
      <w:r>
        <w:t xml:space="preserve"> Υπηρεσίας Απασχόλησης (Δ.ΥΠ.Α) με Υπουργική Απόφαση που υπογράφει η Υπουργός Εργασίας και Κοινωνικής Ασφάλισης Νίκη Κεραμέως.</w:t>
      </w:r>
    </w:p>
    <w:p w14:paraId="68166444" w14:textId="77777777" w:rsidR="008553FF" w:rsidRPr="003D5B1A" w:rsidRDefault="008553FF" w:rsidP="008553FF">
      <w:pPr>
        <w:jc w:val="both"/>
      </w:pPr>
    </w:p>
    <w:p w14:paraId="7EED6C04" w14:textId="77777777" w:rsidR="008553FF" w:rsidRPr="003D5B1A" w:rsidRDefault="008553FF" w:rsidP="008553FF">
      <w:pPr>
        <w:jc w:val="both"/>
      </w:pPr>
      <w:r>
        <w:t xml:space="preserve">Το πρόγραμμα αφορά στην επιχορήγηση επιχειρήσεων για την πρόσληψη 10.000 ανέργων γυναικών ηλικίας 18 ετών και άνω, με έμφαση σε μητέρες ανήλικων τέκνων ηλικίας έως 15 ετών. Στο πλαίσιο του προγράμματος θα δημιουργηθούν 5.000 νέες θέσεις εργασίας πλήρους απασχόλησης και 5.000 νέες θέσεις εργασίας μερικής απασχόλησης. Δικαιούχοι του προγράμματος είναι ιδιωτικές επιχειρήσεις και εργοδότες οι οποίοι ασκούν τακτική οικονομική δραστηριότητα. </w:t>
      </w:r>
      <w:r w:rsidRPr="00BB225E">
        <w:t>Το Πρόγραμμα συνολικού προϋπολογισμού 101.813.625 ευρώ χρηματοδοτείται από πόρους της ΔΥΠΑ με σκοπό την ενίσχυση της γυναικείας απασχόλησης και την εναρμόνιση οικογενειακής και επαγγελματικής ζωής</w:t>
      </w:r>
      <w:r>
        <w:t>.</w:t>
      </w:r>
    </w:p>
    <w:p w14:paraId="40D12DB4" w14:textId="77777777" w:rsidR="008553FF" w:rsidRPr="003D5B1A" w:rsidRDefault="008553FF" w:rsidP="008553FF">
      <w:pPr>
        <w:jc w:val="both"/>
      </w:pPr>
    </w:p>
    <w:p w14:paraId="47ECFE40" w14:textId="7AA0ACC1" w:rsidR="008553FF" w:rsidRPr="003D5B1A" w:rsidRDefault="008553FF" w:rsidP="008553FF">
      <w:pPr>
        <w:jc w:val="both"/>
      </w:pPr>
      <w:r>
        <w:t>«</w:t>
      </w:r>
      <w:r w:rsidRPr="006D0B4E">
        <w:rPr>
          <w:i/>
          <w:iCs/>
        </w:rPr>
        <w:t xml:space="preserve">Η ενίσχυση της απασχόλησης αποτελεί βασική αποστολή του Υπουργείου Εργασίας και Κοινωνικής Ασφάλισης. Είναι γεγονός ότι η ανεργία βρίσκεται σε ιστορικά χαμηλά επίπεδα για την χώρα μας, περίπου 8%, ωστόσο αυτό δεν μας </w:t>
      </w:r>
      <w:r w:rsidR="00D77B7B">
        <w:rPr>
          <w:i/>
          <w:iCs/>
        </w:rPr>
        <w:t xml:space="preserve">δημιουργεί </w:t>
      </w:r>
      <w:r w:rsidRPr="006D0B4E">
        <w:rPr>
          <w:i/>
          <w:iCs/>
        </w:rPr>
        <w:t>εφησυχ</w:t>
      </w:r>
      <w:r w:rsidR="00D77B7B">
        <w:rPr>
          <w:i/>
          <w:iCs/>
        </w:rPr>
        <w:t>ασμό</w:t>
      </w:r>
      <w:r>
        <w:t>», δήλωσε η Υπουργός Εργασίας και Κοινωνικής Ασφάλισης Νίκη Κεραμέως και πρόσθεσε: «</w:t>
      </w:r>
      <w:r w:rsidRPr="006D0B4E">
        <w:rPr>
          <w:i/>
          <w:iCs/>
        </w:rPr>
        <w:t>Με στοχευμένες ενέργειες και προγράμματα, επικεντρωνόμαστε σε πληθυσμιακές ομάδες</w:t>
      </w:r>
      <w:r w:rsidR="008D74D0">
        <w:rPr>
          <w:i/>
          <w:iCs/>
        </w:rPr>
        <w:t>,</w:t>
      </w:r>
      <w:r w:rsidRPr="006D0B4E">
        <w:rPr>
          <w:i/>
          <w:iCs/>
        </w:rPr>
        <w:t xml:space="preserve"> όπως είναι οι γυναίκες</w:t>
      </w:r>
      <w:r w:rsidR="008D74D0">
        <w:rPr>
          <w:i/>
          <w:iCs/>
        </w:rPr>
        <w:t>,</w:t>
      </w:r>
      <w:r w:rsidR="00072D91">
        <w:rPr>
          <w:i/>
          <w:iCs/>
        </w:rPr>
        <w:t xml:space="preserve"> που έχουν σημαντικά περιθώρια βελτίωσης της απασχόλησης. Όσο πιο πολλά χρόνια μένει μία γυναίκα εκτός αγοράς εργασίας για να μεγαλώσει τα παιδιά της, τόσο πιο δύσκολη </w:t>
      </w:r>
      <w:r w:rsidR="008D74D0">
        <w:rPr>
          <w:i/>
          <w:iCs/>
        </w:rPr>
        <w:t>είναι συχνά</w:t>
      </w:r>
      <w:r w:rsidR="00072D91">
        <w:rPr>
          <w:i/>
          <w:iCs/>
        </w:rPr>
        <w:t xml:space="preserve"> η </w:t>
      </w:r>
      <w:r w:rsidR="008D74D0">
        <w:rPr>
          <w:i/>
          <w:iCs/>
        </w:rPr>
        <w:t xml:space="preserve">απόφαση </w:t>
      </w:r>
      <w:r w:rsidR="00072D91">
        <w:rPr>
          <w:i/>
          <w:iCs/>
        </w:rPr>
        <w:t>επανένταξή</w:t>
      </w:r>
      <w:r w:rsidR="008D74D0">
        <w:rPr>
          <w:i/>
          <w:iCs/>
        </w:rPr>
        <w:t>ς</w:t>
      </w:r>
      <w:r w:rsidR="00072D91">
        <w:rPr>
          <w:i/>
          <w:iCs/>
        </w:rPr>
        <w:t xml:space="preserve"> της. Ως Υπουργείο Εργασίας και ως ΔΥΠΑ θέλουμε να στηρίξουμε τις γυναίκες και τ</w:t>
      </w:r>
      <w:r w:rsidR="001669F9">
        <w:rPr>
          <w:i/>
          <w:iCs/>
        </w:rPr>
        <w:t>ι</w:t>
      </w:r>
      <w:r w:rsidR="00072D91">
        <w:rPr>
          <w:i/>
          <w:iCs/>
        </w:rPr>
        <w:t>ς μητέρες, να κάνουμε πιο εύκολ</w:t>
      </w:r>
      <w:r w:rsidR="001669F9">
        <w:rPr>
          <w:i/>
          <w:iCs/>
        </w:rPr>
        <w:t>ο</w:t>
      </w:r>
      <w:r w:rsidR="00072D91">
        <w:rPr>
          <w:i/>
          <w:iCs/>
        </w:rPr>
        <w:t xml:space="preserve"> </w:t>
      </w:r>
      <w:r w:rsidR="001669F9">
        <w:rPr>
          <w:i/>
          <w:iCs/>
        </w:rPr>
        <w:t>το βήμα</w:t>
      </w:r>
      <w:r w:rsidR="008D74D0">
        <w:rPr>
          <w:i/>
          <w:iCs/>
        </w:rPr>
        <w:t xml:space="preserve"> επανένταξης στην αγορά εργασίας</w:t>
      </w:r>
      <w:r w:rsidR="00072D91">
        <w:rPr>
          <w:i/>
          <w:iCs/>
        </w:rPr>
        <w:t xml:space="preserve"> αν </w:t>
      </w:r>
      <w:r w:rsidR="001669F9">
        <w:rPr>
          <w:i/>
          <w:iCs/>
        </w:rPr>
        <w:t>το αποφασίσουν</w:t>
      </w:r>
      <w:r w:rsidR="00072D91">
        <w:rPr>
          <w:i/>
          <w:iCs/>
        </w:rPr>
        <w:t>.</w:t>
      </w:r>
      <w:r>
        <w:t>».</w:t>
      </w:r>
    </w:p>
    <w:p w14:paraId="7555CD7C" w14:textId="33D33034" w:rsidR="008553FF" w:rsidRPr="00BB225E" w:rsidRDefault="008553FF" w:rsidP="008553FF">
      <w:pPr>
        <w:jc w:val="both"/>
        <w:rPr>
          <w:i/>
          <w:iCs/>
        </w:rPr>
      </w:pPr>
      <w:r>
        <w:t xml:space="preserve"> </w:t>
      </w:r>
    </w:p>
    <w:p w14:paraId="77B90DCC" w14:textId="77777777" w:rsidR="008553FF" w:rsidRPr="003D5B1A" w:rsidRDefault="008553FF" w:rsidP="008553FF">
      <w:pPr>
        <w:jc w:val="both"/>
      </w:pPr>
      <w:r>
        <w:t>Η διάρκεια του προγράμματος έχει οριστεί στους 12 μήνες με δυνατότητα επέκτασης τριών μηνών.</w:t>
      </w:r>
    </w:p>
    <w:p w14:paraId="3B48CB80" w14:textId="77777777" w:rsidR="008553FF" w:rsidRPr="003D5B1A" w:rsidRDefault="008553FF" w:rsidP="008553FF">
      <w:pPr>
        <w:jc w:val="both"/>
      </w:pPr>
    </w:p>
    <w:p w14:paraId="11533FC7" w14:textId="79375A89" w:rsidR="008553FF" w:rsidRPr="00354722" w:rsidRDefault="008553FF" w:rsidP="003D5B1A">
      <w:pPr>
        <w:jc w:val="both"/>
      </w:pPr>
      <w:bookmarkStart w:id="1" w:name="OLE_LINK4"/>
      <w:r w:rsidRPr="00354722">
        <w:t>Ως ποσό επιχορήγησης ορίζεται το 70% του μηνιαίου μισθολογικού και μη μισθολογικού κόστους της ωφελούμενης με ανώτατο όριο τα 879,20 ευρώ μηνιαίως</w:t>
      </w:r>
      <w:r w:rsidR="008248B9" w:rsidRPr="00354722">
        <w:t xml:space="preserve"> (δηλ. με συνολικές αποδοχές</w:t>
      </w:r>
      <w:r w:rsidR="003D5B1A" w:rsidRPr="00354722">
        <w:t xml:space="preserve"> έως 10.550,40 ευρώ ετησίως</w:t>
      </w:r>
      <w:r w:rsidR="001D45D3" w:rsidRPr="00354722">
        <w:t xml:space="preserve"> και έως 13.188 ευρώ σε περίπτωση τρίμηνης επιμήκυνσης του προγράμματος</w:t>
      </w:r>
      <w:r w:rsidR="008248B9" w:rsidRPr="00354722">
        <w:t>)</w:t>
      </w:r>
      <w:r w:rsidRPr="00354722">
        <w:t xml:space="preserve"> για άνεργες εγγεγραμμένες στο ψηφιακό μητρώο της ΔΥΠΑ έως 12 μήνες. </w:t>
      </w:r>
      <w:bookmarkStart w:id="2" w:name="OLE_LINK1"/>
      <w:r w:rsidRPr="00354722">
        <w:t>Σε περίπτωση που η ωφελούμενη είναι μακροχρόνια άνεργη ή/και μητέρα ενός τουλάχιστον ανήλικου τέκνου έως 15 ετών, ως ποσό επιχορήγησης ορίζεται το 80% του μηνιαίου μισθολογικού και μη μισθολογικού κόστους με ανώτατο όριο τα 1.004,80 ευρώ μηνιαίως</w:t>
      </w:r>
      <w:r w:rsidR="008248B9" w:rsidRPr="00354722">
        <w:t xml:space="preserve"> (</w:t>
      </w:r>
      <w:bookmarkStart w:id="3" w:name="OLE_LINK9"/>
      <w:r w:rsidR="008248B9" w:rsidRPr="00354722">
        <w:t>δηλ. με συνολικές αποδοχές</w:t>
      </w:r>
      <w:r w:rsidR="003D5B1A" w:rsidRPr="00354722">
        <w:t xml:space="preserve"> έως 12.057,60 ευρώ ετησίως</w:t>
      </w:r>
      <w:bookmarkEnd w:id="3"/>
      <w:r w:rsidR="001D45D3" w:rsidRPr="00354722">
        <w:t xml:space="preserve"> και έως 15.072 ευρώ σε </w:t>
      </w:r>
      <w:bookmarkStart w:id="4" w:name="OLE_LINK2"/>
      <w:r w:rsidR="001D45D3" w:rsidRPr="00354722">
        <w:t>περίπτωση τρίμηνης επιμήκυνσης του προγράμματος</w:t>
      </w:r>
      <w:bookmarkEnd w:id="2"/>
      <w:bookmarkEnd w:id="4"/>
      <w:r w:rsidR="008248B9" w:rsidRPr="00354722">
        <w:t>)</w:t>
      </w:r>
      <w:r w:rsidRPr="00354722">
        <w:t>.</w:t>
      </w:r>
    </w:p>
    <w:p w14:paraId="749D15AA" w14:textId="77777777" w:rsidR="008553FF" w:rsidRPr="00354722" w:rsidRDefault="008553FF" w:rsidP="008553FF">
      <w:pPr>
        <w:jc w:val="both"/>
      </w:pPr>
    </w:p>
    <w:p w14:paraId="07AAE0E5" w14:textId="65BBA8B6" w:rsidR="003D5B1A" w:rsidRPr="003D5B1A" w:rsidRDefault="008553FF" w:rsidP="008553FF">
      <w:pPr>
        <w:jc w:val="both"/>
      </w:pPr>
      <w:r w:rsidRPr="00354722">
        <w:t>Σε περίπτωση μερικής απασχόλησης, ως  ποσό επιχορήγησης ορίζεται το 80% του μηνιαίου μισθολογικού και μη μισθολογικού κόστους για όλες τις κατηγορίες ωφελούμενων γυναικών, με ανώτατο όριο τα 680 ευρώ μηνιαίως</w:t>
      </w:r>
      <w:r w:rsidR="003D5B1A" w:rsidRPr="00354722">
        <w:t xml:space="preserve"> (δηλ. με συνολικές αποδοχές έως 8.160 ευρώ ετησίως σε περίπτωση 12 </w:t>
      </w:r>
      <w:proofErr w:type="spellStart"/>
      <w:r w:rsidR="003D5B1A" w:rsidRPr="00354722">
        <w:t>μηνης</w:t>
      </w:r>
      <w:proofErr w:type="spellEnd"/>
      <w:r w:rsidR="003D5B1A" w:rsidRPr="00354722">
        <w:t xml:space="preserve"> απασχόλησης και έως 10.200 ευρώ σε περίπτωση τρίμηνης επιμήκυνσης του προγράμματος).</w:t>
      </w:r>
      <w:bookmarkEnd w:id="1"/>
    </w:p>
    <w:p w14:paraId="5FAAB01D" w14:textId="77777777" w:rsidR="008553FF" w:rsidRPr="003D5B1A" w:rsidRDefault="008553FF" w:rsidP="008553FF">
      <w:pPr>
        <w:jc w:val="both"/>
      </w:pPr>
    </w:p>
    <w:p w14:paraId="725B04C6" w14:textId="1D07C9B3" w:rsidR="008553FF" w:rsidRDefault="008553FF" w:rsidP="008553FF">
      <w:pPr>
        <w:jc w:val="both"/>
      </w:pPr>
      <w:r w:rsidRPr="00BB225E">
        <w:t xml:space="preserve">Η υποβολή των αιτήσεων θα γίνεται </w:t>
      </w:r>
      <w:r w:rsidR="00D77B7B">
        <w:t xml:space="preserve">από την ερχόμενη Παρασκευή, 16 Ιανουαρίου 2026, </w:t>
      </w:r>
      <w:r w:rsidRPr="00BB225E">
        <w:t>αποκλειστικά ηλεκτρονικά στη διεύθυνση:</w:t>
      </w:r>
    </w:p>
    <w:p w14:paraId="62A0674A" w14:textId="77777777" w:rsidR="00354722" w:rsidRPr="003D5B1A" w:rsidRDefault="00354722" w:rsidP="008553FF">
      <w:pPr>
        <w:jc w:val="both"/>
      </w:pPr>
    </w:p>
    <w:bookmarkStart w:id="5" w:name="OLE_LINK3"/>
    <w:p w14:paraId="61445633" w14:textId="04F25ED5" w:rsidR="003A5460" w:rsidRPr="003D5B1A" w:rsidRDefault="008553FF" w:rsidP="008553FF">
      <w:pPr>
        <w:jc w:val="both"/>
        <w:rPr>
          <w:rFonts w:cstheme="minorHAnsi"/>
        </w:rPr>
      </w:pPr>
      <w:r>
        <w:fldChar w:fldCharType="begin"/>
      </w:r>
      <w:r w:rsidRPr="008553FF">
        <w:rPr>
          <w:lang w:val="en-US"/>
        </w:rPr>
        <w:instrText>HYPERLINK</w:instrText>
      </w:r>
      <w:r w:rsidRPr="003D5B1A">
        <w:instrText xml:space="preserve"> "</w:instrText>
      </w:r>
      <w:r w:rsidRPr="008553FF">
        <w:rPr>
          <w:lang w:val="en-US"/>
        </w:rPr>
        <w:instrText>https</w:instrText>
      </w:r>
      <w:r w:rsidRPr="003D5B1A">
        <w:instrText>://</w:instrText>
      </w:r>
      <w:r w:rsidRPr="008553FF">
        <w:rPr>
          <w:lang w:val="en-US"/>
        </w:rPr>
        <w:instrText>www</w:instrText>
      </w:r>
      <w:r w:rsidRPr="003D5B1A">
        <w:instrText>.</w:instrText>
      </w:r>
      <w:r w:rsidRPr="008553FF">
        <w:rPr>
          <w:lang w:val="en-US"/>
        </w:rPr>
        <w:instrText>gov</w:instrText>
      </w:r>
      <w:r w:rsidRPr="003D5B1A">
        <w:instrText>.</w:instrText>
      </w:r>
      <w:r w:rsidRPr="008553FF">
        <w:rPr>
          <w:lang w:val="en-US"/>
        </w:rPr>
        <w:instrText>gr</w:instrText>
      </w:r>
      <w:r w:rsidRPr="003D5B1A">
        <w:instrText>/</w:instrText>
      </w:r>
      <w:r w:rsidRPr="008553FF">
        <w:rPr>
          <w:lang w:val="en-US"/>
        </w:rPr>
        <w:instrText>ipiresies</w:instrText>
      </w:r>
      <w:r w:rsidRPr="003D5B1A">
        <w:instrText>/</w:instrText>
      </w:r>
      <w:r w:rsidRPr="008553FF">
        <w:rPr>
          <w:lang w:val="en-US"/>
        </w:rPr>
        <w:instrText>epikheirematike</w:instrText>
      </w:r>
      <w:r w:rsidRPr="003D5B1A">
        <w:instrText>-</w:instrText>
      </w:r>
      <w:r w:rsidRPr="008553FF">
        <w:rPr>
          <w:lang w:val="en-US"/>
        </w:rPr>
        <w:instrText>drasterioteta</w:instrText>
      </w:r>
      <w:r w:rsidRPr="003D5B1A">
        <w:instrText>/</w:instrText>
      </w:r>
      <w:r w:rsidRPr="008553FF">
        <w:rPr>
          <w:lang w:val="en-US"/>
        </w:rPr>
        <w:instrText>apaskholese</w:instrText>
      </w:r>
      <w:r w:rsidRPr="003D5B1A">
        <w:instrText>-</w:instrText>
      </w:r>
      <w:r w:rsidRPr="008553FF">
        <w:rPr>
          <w:lang w:val="en-US"/>
        </w:rPr>
        <w:instrText>prosopikou</w:instrText>
      </w:r>
      <w:r w:rsidRPr="003D5B1A">
        <w:instrText>/</w:instrText>
      </w:r>
      <w:r w:rsidRPr="008553FF">
        <w:rPr>
          <w:lang w:val="en-US"/>
        </w:rPr>
        <w:instrText>summetokhe</w:instrText>
      </w:r>
      <w:r w:rsidRPr="003D5B1A">
        <w:instrText>-</w:instrText>
      </w:r>
      <w:r w:rsidRPr="008553FF">
        <w:rPr>
          <w:lang w:val="en-US"/>
        </w:rPr>
        <w:instrText>epikheireseon</w:instrText>
      </w:r>
      <w:r w:rsidRPr="003D5B1A">
        <w:instrText>-</w:instrText>
      </w:r>
      <w:r w:rsidRPr="008553FF">
        <w:rPr>
          <w:lang w:val="en-US"/>
        </w:rPr>
        <w:instrText>ergodoton</w:instrText>
      </w:r>
      <w:r w:rsidRPr="003D5B1A">
        <w:instrText>-</w:instrText>
      </w:r>
      <w:r w:rsidRPr="008553FF">
        <w:rPr>
          <w:lang w:val="en-US"/>
        </w:rPr>
        <w:instrText>se</w:instrText>
      </w:r>
      <w:r w:rsidRPr="003D5B1A">
        <w:instrText>-</w:instrText>
      </w:r>
      <w:r w:rsidRPr="008553FF">
        <w:rPr>
          <w:lang w:val="en-US"/>
        </w:rPr>
        <w:instrText>programmata</w:instrText>
      </w:r>
      <w:r w:rsidRPr="003D5B1A">
        <w:instrText>-</w:instrText>
      </w:r>
      <w:r w:rsidRPr="008553FF">
        <w:rPr>
          <w:lang w:val="en-US"/>
        </w:rPr>
        <w:instrText>katartises</w:instrText>
      </w:r>
      <w:r w:rsidRPr="003D5B1A">
        <w:instrText>-</w:instrText>
      </w:r>
      <w:r w:rsidRPr="008553FF">
        <w:rPr>
          <w:lang w:val="en-US"/>
        </w:rPr>
        <w:instrText>anergon</w:instrText>
      </w:r>
      <w:r w:rsidRPr="003D5B1A">
        <w:instrText>"</w:instrText>
      </w:r>
      <w:r>
        <w:fldChar w:fldCharType="separate"/>
      </w:r>
      <w:r w:rsidRPr="008553FF">
        <w:rPr>
          <w:rStyle w:val="-"/>
          <w:lang w:val="en-US"/>
        </w:rPr>
        <w:t>https</w:t>
      </w:r>
      <w:r w:rsidRPr="003D5B1A">
        <w:rPr>
          <w:rStyle w:val="-"/>
        </w:rPr>
        <w:t>://</w:t>
      </w:r>
      <w:r w:rsidRPr="008553FF">
        <w:rPr>
          <w:rStyle w:val="-"/>
          <w:lang w:val="en-US"/>
        </w:rPr>
        <w:t>www</w:t>
      </w:r>
      <w:r w:rsidRPr="003D5B1A">
        <w:rPr>
          <w:rStyle w:val="-"/>
        </w:rPr>
        <w:t>.</w:t>
      </w:r>
      <w:r w:rsidRPr="008553FF">
        <w:rPr>
          <w:rStyle w:val="-"/>
          <w:lang w:val="en-US"/>
        </w:rPr>
        <w:t>gov</w:t>
      </w:r>
      <w:r w:rsidRPr="003D5B1A">
        <w:rPr>
          <w:rStyle w:val="-"/>
        </w:rPr>
        <w:t>.</w:t>
      </w:r>
      <w:r w:rsidRPr="008553FF">
        <w:rPr>
          <w:rStyle w:val="-"/>
          <w:lang w:val="en-US"/>
        </w:rPr>
        <w:t>gr</w:t>
      </w:r>
      <w:r w:rsidRPr="003D5B1A">
        <w:rPr>
          <w:rStyle w:val="-"/>
        </w:rPr>
        <w:t>/</w:t>
      </w:r>
      <w:r w:rsidRPr="008553FF">
        <w:rPr>
          <w:rStyle w:val="-"/>
          <w:lang w:val="en-US"/>
        </w:rPr>
        <w:t>ipiresies</w:t>
      </w:r>
      <w:r w:rsidRPr="003D5B1A">
        <w:rPr>
          <w:rStyle w:val="-"/>
        </w:rPr>
        <w:t>/</w:t>
      </w:r>
      <w:proofErr w:type="spellStart"/>
      <w:r w:rsidRPr="008553FF">
        <w:rPr>
          <w:rStyle w:val="-"/>
          <w:lang w:val="en-US"/>
        </w:rPr>
        <w:t>epikheirematike</w:t>
      </w:r>
      <w:proofErr w:type="spellEnd"/>
      <w:r w:rsidRPr="003D5B1A">
        <w:rPr>
          <w:rStyle w:val="-"/>
        </w:rPr>
        <w:t>-</w:t>
      </w:r>
      <w:proofErr w:type="spellStart"/>
      <w:r w:rsidRPr="008553FF">
        <w:rPr>
          <w:rStyle w:val="-"/>
          <w:lang w:val="en-US"/>
        </w:rPr>
        <w:t>drasterioteta</w:t>
      </w:r>
      <w:proofErr w:type="spellEnd"/>
      <w:r w:rsidRPr="003D5B1A">
        <w:rPr>
          <w:rStyle w:val="-"/>
        </w:rPr>
        <w:t>/</w:t>
      </w:r>
      <w:r w:rsidRPr="008553FF">
        <w:rPr>
          <w:rStyle w:val="-"/>
          <w:lang w:val="en-US"/>
        </w:rPr>
        <w:t>apaskholese</w:t>
      </w:r>
      <w:r w:rsidRPr="003D5B1A">
        <w:rPr>
          <w:rStyle w:val="-"/>
        </w:rPr>
        <w:t>-</w:t>
      </w:r>
      <w:proofErr w:type="spellStart"/>
      <w:r w:rsidRPr="008553FF">
        <w:rPr>
          <w:rStyle w:val="-"/>
          <w:lang w:val="en-US"/>
        </w:rPr>
        <w:t>prosopikou</w:t>
      </w:r>
      <w:proofErr w:type="spellEnd"/>
      <w:r w:rsidRPr="003D5B1A">
        <w:rPr>
          <w:rStyle w:val="-"/>
        </w:rPr>
        <w:t>/</w:t>
      </w:r>
      <w:proofErr w:type="spellStart"/>
      <w:r w:rsidRPr="008553FF">
        <w:rPr>
          <w:rStyle w:val="-"/>
          <w:lang w:val="en-US"/>
        </w:rPr>
        <w:t>summetokhe</w:t>
      </w:r>
      <w:proofErr w:type="spellEnd"/>
      <w:r w:rsidRPr="003D5B1A">
        <w:rPr>
          <w:rStyle w:val="-"/>
        </w:rPr>
        <w:t>-</w:t>
      </w:r>
      <w:proofErr w:type="spellStart"/>
      <w:r w:rsidRPr="008553FF">
        <w:rPr>
          <w:rStyle w:val="-"/>
          <w:lang w:val="en-US"/>
        </w:rPr>
        <w:t>epikheireseon</w:t>
      </w:r>
      <w:proofErr w:type="spellEnd"/>
      <w:r w:rsidRPr="003D5B1A">
        <w:rPr>
          <w:rStyle w:val="-"/>
        </w:rPr>
        <w:t>-</w:t>
      </w:r>
      <w:proofErr w:type="spellStart"/>
      <w:r w:rsidRPr="008553FF">
        <w:rPr>
          <w:rStyle w:val="-"/>
          <w:lang w:val="en-US"/>
        </w:rPr>
        <w:t>ergodoton</w:t>
      </w:r>
      <w:proofErr w:type="spellEnd"/>
      <w:r w:rsidRPr="003D5B1A">
        <w:rPr>
          <w:rStyle w:val="-"/>
        </w:rPr>
        <w:t>-</w:t>
      </w:r>
      <w:r w:rsidRPr="008553FF">
        <w:rPr>
          <w:rStyle w:val="-"/>
          <w:lang w:val="en-US"/>
        </w:rPr>
        <w:t>se</w:t>
      </w:r>
      <w:r w:rsidRPr="003D5B1A">
        <w:rPr>
          <w:rStyle w:val="-"/>
        </w:rPr>
        <w:t>-</w:t>
      </w:r>
      <w:proofErr w:type="spellStart"/>
      <w:r w:rsidRPr="008553FF">
        <w:rPr>
          <w:rStyle w:val="-"/>
          <w:lang w:val="en-US"/>
        </w:rPr>
        <w:t>programmata</w:t>
      </w:r>
      <w:proofErr w:type="spellEnd"/>
      <w:r w:rsidRPr="003D5B1A">
        <w:rPr>
          <w:rStyle w:val="-"/>
        </w:rPr>
        <w:t>-</w:t>
      </w:r>
      <w:proofErr w:type="spellStart"/>
      <w:r w:rsidRPr="008553FF">
        <w:rPr>
          <w:rStyle w:val="-"/>
          <w:lang w:val="en-US"/>
        </w:rPr>
        <w:t>katartises</w:t>
      </w:r>
      <w:proofErr w:type="spellEnd"/>
      <w:r w:rsidRPr="003D5B1A">
        <w:rPr>
          <w:rStyle w:val="-"/>
        </w:rPr>
        <w:t>-</w:t>
      </w:r>
      <w:proofErr w:type="spellStart"/>
      <w:r w:rsidRPr="008553FF">
        <w:rPr>
          <w:rStyle w:val="-"/>
          <w:lang w:val="en-US"/>
        </w:rPr>
        <w:t>anergon</w:t>
      </w:r>
      <w:bookmarkEnd w:id="5"/>
      <w:proofErr w:type="spellEnd"/>
      <w:r>
        <w:fldChar w:fldCharType="end"/>
      </w:r>
    </w:p>
    <w:p w14:paraId="617F647D" w14:textId="77777777" w:rsidR="001F4C58" w:rsidRPr="003D5B1A" w:rsidRDefault="001F4C58" w:rsidP="00881AD2">
      <w:pPr>
        <w:jc w:val="both"/>
      </w:pPr>
    </w:p>
    <w:p w14:paraId="5F5775F0" w14:textId="77777777" w:rsidR="001A1460" w:rsidRPr="003D5B1A" w:rsidRDefault="001A1460" w:rsidP="00497094">
      <w:pPr>
        <w:jc w:val="both"/>
        <w:rPr>
          <w:rFonts w:cstheme="minorHAnsi"/>
        </w:rPr>
      </w:pPr>
    </w:p>
    <w:p w14:paraId="7D77F4AF" w14:textId="684CF762" w:rsidR="00756985" w:rsidRPr="003D5B1A" w:rsidRDefault="00756985" w:rsidP="00432789">
      <w:pPr>
        <w:pStyle w:val="Web"/>
        <w:jc w:val="both"/>
        <w:rPr>
          <w:rFonts w:ascii="Verdana" w:hAnsi="Verdana"/>
          <w:color w:val="313131"/>
        </w:rPr>
      </w:pPr>
    </w:p>
    <w:sectPr w:rsidR="00756985" w:rsidRPr="003D5B1A" w:rsidSect="00C50566">
      <w:headerReference w:type="default" r:id="rId8"/>
      <w:headerReference w:type="first" r:id="rId9"/>
      <w:pgSz w:w="11906" w:h="16838" w:code="9"/>
      <w:pgMar w:top="1440" w:right="1800" w:bottom="1440" w:left="1800"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EF011" w14:textId="77777777" w:rsidR="00C33D53" w:rsidRDefault="00C33D53">
      <w:r>
        <w:separator/>
      </w:r>
    </w:p>
  </w:endnote>
  <w:endnote w:type="continuationSeparator" w:id="0">
    <w:p w14:paraId="53D8D577" w14:textId="77777777" w:rsidR="00C33D53" w:rsidRDefault="00C33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B4C9D" w14:textId="77777777" w:rsidR="00C33D53" w:rsidRDefault="00C33D53">
      <w:r>
        <w:separator/>
      </w:r>
    </w:p>
  </w:footnote>
  <w:footnote w:type="continuationSeparator" w:id="0">
    <w:p w14:paraId="1D0F9807" w14:textId="77777777" w:rsidR="00C33D53" w:rsidRDefault="00C33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43653" w14:textId="77777777" w:rsidR="003050D1" w:rsidRDefault="003050D1" w:rsidP="00BC34EF">
    <w:pPr>
      <w:pStyle w:val="a3"/>
      <w:tabs>
        <w:tab w:val="clear" w:pos="8306"/>
      </w:tabs>
      <w:ind w:left="-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11FD4" w14:textId="77777777" w:rsidR="003050D1" w:rsidRPr="00A70C74" w:rsidRDefault="006146AE" w:rsidP="00A70C74">
    <w:pPr>
      <w:pStyle w:val="a3"/>
      <w:tabs>
        <w:tab w:val="clear" w:pos="8306"/>
      </w:tabs>
      <w:ind w:left="-567" w:right="-1759"/>
      <w:rPr>
        <w:lang w:val="en-US"/>
      </w:rPr>
    </w:pPr>
    <w:r>
      <w:rPr>
        <w:noProof/>
        <w:lang w:eastAsia="el-GR"/>
      </w:rPr>
      <w:drawing>
        <wp:inline distT="0" distB="0" distL="0" distR="0" wp14:anchorId="50021331" wp14:editId="7AA71AE2">
          <wp:extent cx="6453312" cy="829449"/>
          <wp:effectExtent l="19050" t="0" r="4638" b="0"/>
          <wp:docPr id="1528613316" name="Εικόνα 3"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613316" name="Εικόνα 3" descr="Εικόνα που περιέχει κείμενο, γραμματοσειρά, λογότυπο, στιγμιότυπο οθόνης&#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6457605" cy="8300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97457"/>
    <w:multiLevelType w:val="hybridMultilevel"/>
    <w:tmpl w:val="EB140E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DF01D39"/>
    <w:multiLevelType w:val="hybridMultilevel"/>
    <w:tmpl w:val="91FE3040"/>
    <w:lvl w:ilvl="0" w:tplc="8334D81E">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43A30203"/>
    <w:multiLevelType w:val="hybridMultilevel"/>
    <w:tmpl w:val="AAD41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B62B60"/>
    <w:multiLevelType w:val="hybridMultilevel"/>
    <w:tmpl w:val="67FC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D619A2"/>
    <w:multiLevelType w:val="hybridMultilevel"/>
    <w:tmpl w:val="5F326B8E"/>
    <w:lvl w:ilvl="0" w:tplc="61C4234E">
      <w:start w:val="1"/>
      <w:numFmt w:val="bullet"/>
      <w:lvlText w:val="-"/>
      <w:lvlJc w:val="left"/>
      <w:pPr>
        <w:ind w:left="720" w:hanging="360"/>
      </w:pPr>
      <w:rPr>
        <w:rFonts w:ascii="Verdana" w:hAnsi="Verdan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2F838FD"/>
    <w:multiLevelType w:val="hybridMultilevel"/>
    <w:tmpl w:val="0EE4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BA50FA"/>
    <w:multiLevelType w:val="hybridMultilevel"/>
    <w:tmpl w:val="88B2BB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67E438A"/>
    <w:multiLevelType w:val="hybridMultilevel"/>
    <w:tmpl w:val="B6F67D8A"/>
    <w:lvl w:ilvl="0" w:tplc="886AEC80">
      <w:start w:val="1"/>
      <w:numFmt w:val="decimal"/>
      <w:lvlText w:val="%1."/>
      <w:lvlJc w:val="left"/>
      <w:pPr>
        <w:ind w:left="720" w:hanging="360"/>
      </w:pPr>
      <w:rPr>
        <w:rFonts w:ascii="Verdana" w:hAnsi="Verdana" w:cstheme="minorBidi" w:hint="default"/>
        <w:b/>
        <w:color w:val="313131"/>
        <w:sz w:val="22"/>
      </w:rPr>
    </w:lvl>
    <w:lvl w:ilvl="1" w:tplc="8BE8C13A">
      <w:start w:val="2"/>
      <w:numFmt w:val="bullet"/>
      <w:lvlText w:val="•"/>
      <w:lvlJc w:val="left"/>
      <w:pPr>
        <w:ind w:left="1440" w:hanging="360"/>
      </w:pPr>
      <w:rPr>
        <w:rFonts w:ascii="Verdana" w:eastAsia="Times New Roman" w:hAnsi="Verdan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1B6F69"/>
    <w:multiLevelType w:val="hybridMultilevel"/>
    <w:tmpl w:val="40B85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5"/>
  </w:num>
  <w:num w:numId="5">
    <w:abstractNumId w:val="2"/>
  </w:num>
  <w:num w:numId="6">
    <w:abstractNumId w:val="3"/>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60"/>
    <w:rsid w:val="000025D6"/>
    <w:rsid w:val="0000543A"/>
    <w:rsid w:val="00017E80"/>
    <w:rsid w:val="00025C98"/>
    <w:rsid w:val="000318B2"/>
    <w:rsid w:val="00047716"/>
    <w:rsid w:val="000658BA"/>
    <w:rsid w:val="00072D91"/>
    <w:rsid w:val="00085512"/>
    <w:rsid w:val="000A345B"/>
    <w:rsid w:val="000B4EB7"/>
    <w:rsid w:val="000E0926"/>
    <w:rsid w:val="001021A5"/>
    <w:rsid w:val="00104E24"/>
    <w:rsid w:val="00126748"/>
    <w:rsid w:val="00142AF6"/>
    <w:rsid w:val="001669F9"/>
    <w:rsid w:val="00167F70"/>
    <w:rsid w:val="0018416A"/>
    <w:rsid w:val="00187C8C"/>
    <w:rsid w:val="001A1460"/>
    <w:rsid w:val="001B1736"/>
    <w:rsid w:val="001B5016"/>
    <w:rsid w:val="001D45D3"/>
    <w:rsid w:val="001E43F4"/>
    <w:rsid w:val="001E5B61"/>
    <w:rsid w:val="001F4C58"/>
    <w:rsid w:val="00226FF9"/>
    <w:rsid w:val="0026443B"/>
    <w:rsid w:val="00267FEF"/>
    <w:rsid w:val="00272F0E"/>
    <w:rsid w:val="0029073E"/>
    <w:rsid w:val="002A0D08"/>
    <w:rsid w:val="002B1CBF"/>
    <w:rsid w:val="002B29A1"/>
    <w:rsid w:val="002C5BE9"/>
    <w:rsid w:val="002C7032"/>
    <w:rsid w:val="00303159"/>
    <w:rsid w:val="00304CBA"/>
    <w:rsid w:val="003050D1"/>
    <w:rsid w:val="00345141"/>
    <w:rsid w:val="00354722"/>
    <w:rsid w:val="00357663"/>
    <w:rsid w:val="00370E09"/>
    <w:rsid w:val="00372B5C"/>
    <w:rsid w:val="00375907"/>
    <w:rsid w:val="00391EEA"/>
    <w:rsid w:val="003A5460"/>
    <w:rsid w:val="003B4AEB"/>
    <w:rsid w:val="003D5B1A"/>
    <w:rsid w:val="003E13D2"/>
    <w:rsid w:val="003F2DA2"/>
    <w:rsid w:val="004101FE"/>
    <w:rsid w:val="004104B3"/>
    <w:rsid w:val="0041599D"/>
    <w:rsid w:val="00426A95"/>
    <w:rsid w:val="00432789"/>
    <w:rsid w:val="004420EB"/>
    <w:rsid w:val="004447E2"/>
    <w:rsid w:val="004462F0"/>
    <w:rsid w:val="00450F97"/>
    <w:rsid w:val="00456C3A"/>
    <w:rsid w:val="00462B0F"/>
    <w:rsid w:val="00480294"/>
    <w:rsid w:val="00487034"/>
    <w:rsid w:val="00497094"/>
    <w:rsid w:val="004A64E8"/>
    <w:rsid w:val="004C623F"/>
    <w:rsid w:val="004C7AD7"/>
    <w:rsid w:val="004D3CC3"/>
    <w:rsid w:val="004F0A0D"/>
    <w:rsid w:val="0051239B"/>
    <w:rsid w:val="00534345"/>
    <w:rsid w:val="005530AF"/>
    <w:rsid w:val="0055317C"/>
    <w:rsid w:val="00562635"/>
    <w:rsid w:val="0057142C"/>
    <w:rsid w:val="0058041A"/>
    <w:rsid w:val="005A2F96"/>
    <w:rsid w:val="005B3909"/>
    <w:rsid w:val="005C2243"/>
    <w:rsid w:val="005C6165"/>
    <w:rsid w:val="005F190D"/>
    <w:rsid w:val="005F5304"/>
    <w:rsid w:val="006146AE"/>
    <w:rsid w:val="00614ECA"/>
    <w:rsid w:val="00627EE0"/>
    <w:rsid w:val="0064424D"/>
    <w:rsid w:val="00656DE6"/>
    <w:rsid w:val="0068572E"/>
    <w:rsid w:val="00691795"/>
    <w:rsid w:val="00693915"/>
    <w:rsid w:val="006C2941"/>
    <w:rsid w:val="006C3ED3"/>
    <w:rsid w:val="006D6C1C"/>
    <w:rsid w:val="0070672F"/>
    <w:rsid w:val="00716978"/>
    <w:rsid w:val="00721B16"/>
    <w:rsid w:val="007378DB"/>
    <w:rsid w:val="00756985"/>
    <w:rsid w:val="00794280"/>
    <w:rsid w:val="007949B5"/>
    <w:rsid w:val="007A5650"/>
    <w:rsid w:val="007C1916"/>
    <w:rsid w:val="007C75EE"/>
    <w:rsid w:val="007F1E8E"/>
    <w:rsid w:val="007F3AD7"/>
    <w:rsid w:val="008248B9"/>
    <w:rsid w:val="00835DDC"/>
    <w:rsid w:val="008534B5"/>
    <w:rsid w:val="00855146"/>
    <w:rsid w:val="008553FF"/>
    <w:rsid w:val="00881AD2"/>
    <w:rsid w:val="00884531"/>
    <w:rsid w:val="00885A3F"/>
    <w:rsid w:val="008A6088"/>
    <w:rsid w:val="008B5433"/>
    <w:rsid w:val="008C272B"/>
    <w:rsid w:val="008D74D0"/>
    <w:rsid w:val="008F358E"/>
    <w:rsid w:val="009125DA"/>
    <w:rsid w:val="00913F0D"/>
    <w:rsid w:val="00922DDA"/>
    <w:rsid w:val="009238E9"/>
    <w:rsid w:val="0092644D"/>
    <w:rsid w:val="00935343"/>
    <w:rsid w:val="009414D7"/>
    <w:rsid w:val="00947CE5"/>
    <w:rsid w:val="00955B33"/>
    <w:rsid w:val="00974FF7"/>
    <w:rsid w:val="00997916"/>
    <w:rsid w:val="009B71A0"/>
    <w:rsid w:val="009C1EFA"/>
    <w:rsid w:val="009C3E65"/>
    <w:rsid w:val="009E7F9C"/>
    <w:rsid w:val="00A0161C"/>
    <w:rsid w:val="00A05EBC"/>
    <w:rsid w:val="00A076DE"/>
    <w:rsid w:val="00A10770"/>
    <w:rsid w:val="00A13E1B"/>
    <w:rsid w:val="00A52F0C"/>
    <w:rsid w:val="00A5596F"/>
    <w:rsid w:val="00A62681"/>
    <w:rsid w:val="00A64949"/>
    <w:rsid w:val="00A9230B"/>
    <w:rsid w:val="00A928FF"/>
    <w:rsid w:val="00AB71CF"/>
    <w:rsid w:val="00AD2C7D"/>
    <w:rsid w:val="00AD6DEC"/>
    <w:rsid w:val="00AF085D"/>
    <w:rsid w:val="00AF27AE"/>
    <w:rsid w:val="00B31CA9"/>
    <w:rsid w:val="00B51ED5"/>
    <w:rsid w:val="00B7080B"/>
    <w:rsid w:val="00B7527C"/>
    <w:rsid w:val="00B76AAC"/>
    <w:rsid w:val="00B8521B"/>
    <w:rsid w:val="00B95105"/>
    <w:rsid w:val="00B9680B"/>
    <w:rsid w:val="00BB4AAF"/>
    <w:rsid w:val="00BC4D36"/>
    <w:rsid w:val="00BD2B21"/>
    <w:rsid w:val="00BD69DE"/>
    <w:rsid w:val="00BE095F"/>
    <w:rsid w:val="00C07E20"/>
    <w:rsid w:val="00C17AAA"/>
    <w:rsid w:val="00C32275"/>
    <w:rsid w:val="00C33D53"/>
    <w:rsid w:val="00C42F6E"/>
    <w:rsid w:val="00C55FEF"/>
    <w:rsid w:val="00C654C3"/>
    <w:rsid w:val="00C75684"/>
    <w:rsid w:val="00C76F4F"/>
    <w:rsid w:val="00CA231A"/>
    <w:rsid w:val="00CC7D85"/>
    <w:rsid w:val="00CE5E96"/>
    <w:rsid w:val="00CF6736"/>
    <w:rsid w:val="00D0376A"/>
    <w:rsid w:val="00D17CFF"/>
    <w:rsid w:val="00D22CA1"/>
    <w:rsid w:val="00D43B74"/>
    <w:rsid w:val="00D544AC"/>
    <w:rsid w:val="00D54DC3"/>
    <w:rsid w:val="00D61FAD"/>
    <w:rsid w:val="00D6405C"/>
    <w:rsid w:val="00D65E04"/>
    <w:rsid w:val="00D77B7B"/>
    <w:rsid w:val="00D83590"/>
    <w:rsid w:val="00D97AB0"/>
    <w:rsid w:val="00DA73F9"/>
    <w:rsid w:val="00DB4CEB"/>
    <w:rsid w:val="00DE1335"/>
    <w:rsid w:val="00DE3B69"/>
    <w:rsid w:val="00DF557F"/>
    <w:rsid w:val="00E130F2"/>
    <w:rsid w:val="00E26DF1"/>
    <w:rsid w:val="00E32619"/>
    <w:rsid w:val="00E327A2"/>
    <w:rsid w:val="00E362D1"/>
    <w:rsid w:val="00E37BA8"/>
    <w:rsid w:val="00E50FF2"/>
    <w:rsid w:val="00E51029"/>
    <w:rsid w:val="00E517D1"/>
    <w:rsid w:val="00E551F1"/>
    <w:rsid w:val="00E61BD3"/>
    <w:rsid w:val="00E84868"/>
    <w:rsid w:val="00EA2A3F"/>
    <w:rsid w:val="00EB1423"/>
    <w:rsid w:val="00EE5269"/>
    <w:rsid w:val="00EF1284"/>
    <w:rsid w:val="00EF2B55"/>
    <w:rsid w:val="00F012ED"/>
    <w:rsid w:val="00F0504B"/>
    <w:rsid w:val="00F517FD"/>
    <w:rsid w:val="00F84339"/>
    <w:rsid w:val="00F84CB7"/>
    <w:rsid w:val="00F9456A"/>
    <w:rsid w:val="00FB2303"/>
    <w:rsid w:val="00FB2A58"/>
    <w:rsid w:val="00FC7564"/>
    <w:rsid w:val="00FE6C6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4625D"/>
  <w15:docId w15:val="{73FF3116-5898-094C-B1E7-9C6F5BE2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54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Στυλ3"/>
    <w:basedOn w:val="a"/>
    <w:autoRedefine/>
    <w:qFormat/>
    <w:rsid w:val="002B1CBF"/>
    <w:rPr>
      <w:lang w:val="en-US"/>
    </w:rPr>
  </w:style>
  <w:style w:type="paragraph" w:customStyle="1" w:styleId="4">
    <w:name w:val="4"/>
    <w:basedOn w:val="a"/>
    <w:autoRedefine/>
    <w:qFormat/>
    <w:rsid w:val="002B1CBF"/>
    <w:rPr>
      <w:lang w:val="en-US"/>
    </w:rPr>
  </w:style>
  <w:style w:type="paragraph" w:styleId="a3">
    <w:name w:val="header"/>
    <w:basedOn w:val="a"/>
    <w:link w:val="Char"/>
    <w:uiPriority w:val="99"/>
    <w:semiHidden/>
    <w:unhideWhenUsed/>
    <w:rsid w:val="001A1460"/>
    <w:pPr>
      <w:tabs>
        <w:tab w:val="center" w:pos="4153"/>
        <w:tab w:val="right" w:pos="8306"/>
      </w:tabs>
    </w:pPr>
  </w:style>
  <w:style w:type="character" w:customStyle="1" w:styleId="Char">
    <w:name w:val="Κεφαλίδα Char"/>
    <w:basedOn w:val="a0"/>
    <w:link w:val="a3"/>
    <w:uiPriority w:val="99"/>
    <w:semiHidden/>
    <w:rsid w:val="001A1460"/>
  </w:style>
  <w:style w:type="paragraph" w:styleId="Web">
    <w:name w:val="Normal (Web)"/>
    <w:basedOn w:val="a"/>
    <w:uiPriority w:val="99"/>
    <w:unhideWhenUsed/>
    <w:rsid w:val="00B7080B"/>
    <w:pPr>
      <w:spacing w:before="100" w:beforeAutospacing="1" w:after="100" w:afterAutospacing="1"/>
    </w:pPr>
    <w:rPr>
      <w:rFonts w:ascii="Times New Roman" w:eastAsia="Times New Roman" w:hAnsi="Times New Roman" w:cs="Times New Roman"/>
      <w:lang w:eastAsia="el-GR"/>
    </w:rPr>
  </w:style>
  <w:style w:type="paragraph" w:styleId="a4">
    <w:name w:val="Balloon Text"/>
    <w:basedOn w:val="a"/>
    <w:link w:val="Char0"/>
    <w:uiPriority w:val="99"/>
    <w:semiHidden/>
    <w:unhideWhenUsed/>
    <w:rsid w:val="00AF27AE"/>
    <w:rPr>
      <w:rFonts w:ascii="Tahoma" w:hAnsi="Tahoma" w:cs="Tahoma"/>
      <w:sz w:val="16"/>
      <w:szCs w:val="16"/>
    </w:rPr>
  </w:style>
  <w:style w:type="character" w:customStyle="1" w:styleId="Char0">
    <w:name w:val="Κείμενο πλαισίου Char"/>
    <w:basedOn w:val="a0"/>
    <w:link w:val="a4"/>
    <w:uiPriority w:val="99"/>
    <w:semiHidden/>
    <w:rsid w:val="00AF27AE"/>
    <w:rPr>
      <w:rFonts w:ascii="Tahoma" w:hAnsi="Tahoma" w:cs="Tahoma"/>
      <w:sz w:val="16"/>
      <w:szCs w:val="16"/>
    </w:rPr>
  </w:style>
  <w:style w:type="paragraph" w:styleId="a5">
    <w:name w:val="List Paragraph"/>
    <w:basedOn w:val="a"/>
    <w:uiPriority w:val="1"/>
    <w:qFormat/>
    <w:rsid w:val="00A52F0C"/>
    <w:pPr>
      <w:ind w:left="720"/>
      <w:contextualSpacing/>
    </w:pPr>
  </w:style>
  <w:style w:type="character" w:styleId="-">
    <w:name w:val="Hyperlink"/>
    <w:basedOn w:val="a0"/>
    <w:uiPriority w:val="99"/>
    <w:unhideWhenUsed/>
    <w:rsid w:val="00303159"/>
    <w:rPr>
      <w:color w:val="0563C1" w:themeColor="hyperlink"/>
      <w:u w:val="single"/>
    </w:rPr>
  </w:style>
  <w:style w:type="character" w:customStyle="1" w:styleId="UnresolvedMention1">
    <w:name w:val="Unresolved Mention1"/>
    <w:basedOn w:val="a0"/>
    <w:uiPriority w:val="99"/>
    <w:semiHidden/>
    <w:unhideWhenUsed/>
    <w:rsid w:val="00303159"/>
    <w:rPr>
      <w:color w:val="605E5C"/>
      <w:shd w:val="clear" w:color="auto" w:fill="E1DFDD"/>
    </w:rPr>
  </w:style>
  <w:style w:type="paragraph" w:customStyle="1" w:styleId="s3">
    <w:name w:val="s3"/>
    <w:basedOn w:val="a"/>
    <w:rsid w:val="001F4C58"/>
    <w:pPr>
      <w:spacing w:before="100" w:beforeAutospacing="1" w:after="100" w:afterAutospacing="1"/>
    </w:pPr>
    <w:rPr>
      <w:rFonts w:ascii="Times New Roman" w:eastAsia="Times New Roman" w:hAnsi="Times New Roman" w:cs="Times New Roman"/>
      <w:lang w:val="en-US"/>
    </w:rPr>
  </w:style>
  <w:style w:type="character" w:customStyle="1" w:styleId="s2">
    <w:name w:val="s2"/>
    <w:basedOn w:val="a0"/>
    <w:rsid w:val="001F4C58"/>
  </w:style>
  <w:style w:type="character" w:customStyle="1" w:styleId="apple-converted-space">
    <w:name w:val="apple-converted-space"/>
    <w:basedOn w:val="a0"/>
    <w:rsid w:val="001F4C58"/>
  </w:style>
  <w:style w:type="character" w:styleId="a6">
    <w:name w:val="Unresolved Mention"/>
    <w:basedOn w:val="a0"/>
    <w:uiPriority w:val="99"/>
    <w:semiHidden/>
    <w:unhideWhenUsed/>
    <w:rsid w:val="0026443B"/>
    <w:rPr>
      <w:color w:val="605E5C"/>
      <w:shd w:val="clear" w:color="auto" w:fill="E1DFDD"/>
    </w:rPr>
  </w:style>
  <w:style w:type="paragraph" w:styleId="a7">
    <w:name w:val="Revision"/>
    <w:hidden/>
    <w:uiPriority w:val="99"/>
    <w:semiHidden/>
    <w:rsid w:val="00881AD2"/>
  </w:style>
  <w:style w:type="character" w:styleId="-0">
    <w:name w:val="FollowedHyperlink"/>
    <w:basedOn w:val="a0"/>
    <w:uiPriority w:val="99"/>
    <w:semiHidden/>
    <w:unhideWhenUsed/>
    <w:rsid w:val="005714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5393">
      <w:bodyDiv w:val="1"/>
      <w:marLeft w:val="0"/>
      <w:marRight w:val="0"/>
      <w:marTop w:val="0"/>
      <w:marBottom w:val="0"/>
      <w:divBdr>
        <w:top w:val="none" w:sz="0" w:space="0" w:color="auto"/>
        <w:left w:val="none" w:sz="0" w:space="0" w:color="auto"/>
        <w:bottom w:val="none" w:sz="0" w:space="0" w:color="auto"/>
        <w:right w:val="none" w:sz="0" w:space="0" w:color="auto"/>
      </w:divBdr>
    </w:div>
    <w:div w:id="12345738">
      <w:bodyDiv w:val="1"/>
      <w:marLeft w:val="0"/>
      <w:marRight w:val="0"/>
      <w:marTop w:val="0"/>
      <w:marBottom w:val="0"/>
      <w:divBdr>
        <w:top w:val="none" w:sz="0" w:space="0" w:color="auto"/>
        <w:left w:val="none" w:sz="0" w:space="0" w:color="auto"/>
        <w:bottom w:val="none" w:sz="0" w:space="0" w:color="auto"/>
        <w:right w:val="none" w:sz="0" w:space="0" w:color="auto"/>
      </w:divBdr>
      <w:divsChild>
        <w:div w:id="199250189">
          <w:marLeft w:val="0"/>
          <w:marRight w:val="0"/>
          <w:marTop w:val="0"/>
          <w:marBottom w:val="0"/>
          <w:divBdr>
            <w:top w:val="none" w:sz="0" w:space="0" w:color="auto"/>
            <w:left w:val="none" w:sz="0" w:space="0" w:color="auto"/>
            <w:bottom w:val="none" w:sz="0" w:space="0" w:color="auto"/>
            <w:right w:val="none" w:sz="0" w:space="0" w:color="auto"/>
          </w:divBdr>
          <w:divsChild>
            <w:div w:id="797256827">
              <w:marLeft w:val="0"/>
              <w:marRight w:val="0"/>
              <w:marTop w:val="0"/>
              <w:marBottom w:val="0"/>
              <w:divBdr>
                <w:top w:val="none" w:sz="0" w:space="0" w:color="auto"/>
                <w:left w:val="none" w:sz="0" w:space="0" w:color="auto"/>
                <w:bottom w:val="none" w:sz="0" w:space="0" w:color="auto"/>
                <w:right w:val="none" w:sz="0" w:space="0" w:color="auto"/>
              </w:divBdr>
              <w:divsChild>
                <w:div w:id="802039004">
                  <w:marLeft w:val="0"/>
                  <w:marRight w:val="0"/>
                  <w:marTop w:val="0"/>
                  <w:marBottom w:val="0"/>
                  <w:divBdr>
                    <w:top w:val="none" w:sz="0" w:space="0" w:color="auto"/>
                    <w:left w:val="none" w:sz="0" w:space="0" w:color="auto"/>
                    <w:bottom w:val="none" w:sz="0" w:space="0" w:color="auto"/>
                    <w:right w:val="none" w:sz="0" w:space="0" w:color="auto"/>
                  </w:divBdr>
                  <w:divsChild>
                    <w:div w:id="9687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7930">
      <w:bodyDiv w:val="1"/>
      <w:marLeft w:val="0"/>
      <w:marRight w:val="0"/>
      <w:marTop w:val="0"/>
      <w:marBottom w:val="0"/>
      <w:divBdr>
        <w:top w:val="none" w:sz="0" w:space="0" w:color="auto"/>
        <w:left w:val="none" w:sz="0" w:space="0" w:color="auto"/>
        <w:bottom w:val="none" w:sz="0" w:space="0" w:color="auto"/>
        <w:right w:val="none" w:sz="0" w:space="0" w:color="auto"/>
      </w:divBdr>
    </w:div>
    <w:div w:id="189415015">
      <w:bodyDiv w:val="1"/>
      <w:marLeft w:val="0"/>
      <w:marRight w:val="0"/>
      <w:marTop w:val="0"/>
      <w:marBottom w:val="0"/>
      <w:divBdr>
        <w:top w:val="none" w:sz="0" w:space="0" w:color="auto"/>
        <w:left w:val="none" w:sz="0" w:space="0" w:color="auto"/>
        <w:bottom w:val="none" w:sz="0" w:space="0" w:color="auto"/>
        <w:right w:val="none" w:sz="0" w:space="0" w:color="auto"/>
      </w:divBdr>
    </w:div>
    <w:div w:id="257907456">
      <w:bodyDiv w:val="1"/>
      <w:marLeft w:val="0"/>
      <w:marRight w:val="0"/>
      <w:marTop w:val="0"/>
      <w:marBottom w:val="0"/>
      <w:divBdr>
        <w:top w:val="none" w:sz="0" w:space="0" w:color="auto"/>
        <w:left w:val="none" w:sz="0" w:space="0" w:color="auto"/>
        <w:bottom w:val="none" w:sz="0" w:space="0" w:color="auto"/>
        <w:right w:val="none" w:sz="0" w:space="0" w:color="auto"/>
      </w:divBdr>
      <w:divsChild>
        <w:div w:id="1158768648">
          <w:marLeft w:val="0"/>
          <w:marRight w:val="0"/>
          <w:marTop w:val="0"/>
          <w:marBottom w:val="0"/>
          <w:divBdr>
            <w:top w:val="none" w:sz="0" w:space="0" w:color="auto"/>
            <w:left w:val="none" w:sz="0" w:space="0" w:color="auto"/>
            <w:bottom w:val="none" w:sz="0" w:space="0" w:color="auto"/>
            <w:right w:val="none" w:sz="0" w:space="0" w:color="auto"/>
          </w:divBdr>
          <w:divsChild>
            <w:div w:id="537820674">
              <w:marLeft w:val="0"/>
              <w:marRight w:val="0"/>
              <w:marTop w:val="0"/>
              <w:marBottom w:val="0"/>
              <w:divBdr>
                <w:top w:val="none" w:sz="0" w:space="0" w:color="auto"/>
                <w:left w:val="none" w:sz="0" w:space="0" w:color="auto"/>
                <w:bottom w:val="none" w:sz="0" w:space="0" w:color="auto"/>
                <w:right w:val="none" w:sz="0" w:space="0" w:color="auto"/>
              </w:divBdr>
              <w:divsChild>
                <w:div w:id="2082022450">
                  <w:marLeft w:val="0"/>
                  <w:marRight w:val="0"/>
                  <w:marTop w:val="0"/>
                  <w:marBottom w:val="0"/>
                  <w:divBdr>
                    <w:top w:val="none" w:sz="0" w:space="0" w:color="auto"/>
                    <w:left w:val="none" w:sz="0" w:space="0" w:color="auto"/>
                    <w:bottom w:val="none" w:sz="0" w:space="0" w:color="auto"/>
                    <w:right w:val="none" w:sz="0" w:space="0" w:color="auto"/>
                  </w:divBdr>
                  <w:divsChild>
                    <w:div w:id="109597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463648">
      <w:bodyDiv w:val="1"/>
      <w:marLeft w:val="0"/>
      <w:marRight w:val="0"/>
      <w:marTop w:val="0"/>
      <w:marBottom w:val="0"/>
      <w:divBdr>
        <w:top w:val="none" w:sz="0" w:space="0" w:color="auto"/>
        <w:left w:val="none" w:sz="0" w:space="0" w:color="auto"/>
        <w:bottom w:val="none" w:sz="0" w:space="0" w:color="auto"/>
        <w:right w:val="none" w:sz="0" w:space="0" w:color="auto"/>
      </w:divBdr>
      <w:divsChild>
        <w:div w:id="767699678">
          <w:marLeft w:val="0"/>
          <w:marRight w:val="0"/>
          <w:marTop w:val="0"/>
          <w:marBottom w:val="0"/>
          <w:divBdr>
            <w:top w:val="none" w:sz="0" w:space="0" w:color="auto"/>
            <w:left w:val="none" w:sz="0" w:space="0" w:color="auto"/>
            <w:bottom w:val="none" w:sz="0" w:space="0" w:color="auto"/>
            <w:right w:val="none" w:sz="0" w:space="0" w:color="auto"/>
          </w:divBdr>
          <w:divsChild>
            <w:div w:id="1872837530">
              <w:marLeft w:val="0"/>
              <w:marRight w:val="0"/>
              <w:marTop w:val="0"/>
              <w:marBottom w:val="0"/>
              <w:divBdr>
                <w:top w:val="none" w:sz="0" w:space="0" w:color="auto"/>
                <w:left w:val="none" w:sz="0" w:space="0" w:color="auto"/>
                <w:bottom w:val="none" w:sz="0" w:space="0" w:color="auto"/>
                <w:right w:val="none" w:sz="0" w:space="0" w:color="auto"/>
              </w:divBdr>
              <w:divsChild>
                <w:div w:id="1417286967">
                  <w:marLeft w:val="0"/>
                  <w:marRight w:val="0"/>
                  <w:marTop w:val="0"/>
                  <w:marBottom w:val="0"/>
                  <w:divBdr>
                    <w:top w:val="none" w:sz="0" w:space="0" w:color="auto"/>
                    <w:left w:val="none" w:sz="0" w:space="0" w:color="auto"/>
                    <w:bottom w:val="none" w:sz="0" w:space="0" w:color="auto"/>
                    <w:right w:val="none" w:sz="0" w:space="0" w:color="auto"/>
                  </w:divBdr>
                  <w:divsChild>
                    <w:div w:id="135203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918418">
      <w:bodyDiv w:val="1"/>
      <w:marLeft w:val="0"/>
      <w:marRight w:val="0"/>
      <w:marTop w:val="0"/>
      <w:marBottom w:val="0"/>
      <w:divBdr>
        <w:top w:val="none" w:sz="0" w:space="0" w:color="auto"/>
        <w:left w:val="none" w:sz="0" w:space="0" w:color="auto"/>
        <w:bottom w:val="none" w:sz="0" w:space="0" w:color="auto"/>
        <w:right w:val="none" w:sz="0" w:space="0" w:color="auto"/>
      </w:divBdr>
      <w:divsChild>
        <w:div w:id="2043742993">
          <w:marLeft w:val="0"/>
          <w:marRight w:val="0"/>
          <w:marTop w:val="0"/>
          <w:marBottom w:val="0"/>
          <w:divBdr>
            <w:top w:val="none" w:sz="0" w:space="0" w:color="auto"/>
            <w:left w:val="none" w:sz="0" w:space="0" w:color="auto"/>
            <w:bottom w:val="none" w:sz="0" w:space="0" w:color="auto"/>
            <w:right w:val="none" w:sz="0" w:space="0" w:color="auto"/>
          </w:divBdr>
          <w:divsChild>
            <w:div w:id="31152027">
              <w:marLeft w:val="0"/>
              <w:marRight w:val="0"/>
              <w:marTop w:val="0"/>
              <w:marBottom w:val="0"/>
              <w:divBdr>
                <w:top w:val="none" w:sz="0" w:space="0" w:color="auto"/>
                <w:left w:val="none" w:sz="0" w:space="0" w:color="auto"/>
                <w:bottom w:val="none" w:sz="0" w:space="0" w:color="auto"/>
                <w:right w:val="none" w:sz="0" w:space="0" w:color="auto"/>
              </w:divBdr>
              <w:divsChild>
                <w:div w:id="190921926">
                  <w:marLeft w:val="0"/>
                  <w:marRight w:val="0"/>
                  <w:marTop w:val="0"/>
                  <w:marBottom w:val="0"/>
                  <w:divBdr>
                    <w:top w:val="none" w:sz="0" w:space="0" w:color="auto"/>
                    <w:left w:val="none" w:sz="0" w:space="0" w:color="auto"/>
                    <w:bottom w:val="none" w:sz="0" w:space="0" w:color="auto"/>
                    <w:right w:val="none" w:sz="0" w:space="0" w:color="auto"/>
                  </w:divBdr>
                  <w:divsChild>
                    <w:div w:id="18286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00143">
      <w:bodyDiv w:val="1"/>
      <w:marLeft w:val="0"/>
      <w:marRight w:val="0"/>
      <w:marTop w:val="0"/>
      <w:marBottom w:val="0"/>
      <w:divBdr>
        <w:top w:val="none" w:sz="0" w:space="0" w:color="auto"/>
        <w:left w:val="none" w:sz="0" w:space="0" w:color="auto"/>
        <w:bottom w:val="none" w:sz="0" w:space="0" w:color="auto"/>
        <w:right w:val="none" w:sz="0" w:space="0" w:color="auto"/>
      </w:divBdr>
      <w:divsChild>
        <w:div w:id="162162752">
          <w:marLeft w:val="0"/>
          <w:marRight w:val="0"/>
          <w:marTop w:val="0"/>
          <w:marBottom w:val="0"/>
          <w:divBdr>
            <w:top w:val="none" w:sz="0" w:space="0" w:color="auto"/>
            <w:left w:val="none" w:sz="0" w:space="0" w:color="auto"/>
            <w:bottom w:val="none" w:sz="0" w:space="0" w:color="auto"/>
            <w:right w:val="none" w:sz="0" w:space="0" w:color="auto"/>
          </w:divBdr>
          <w:divsChild>
            <w:div w:id="1128082285">
              <w:marLeft w:val="0"/>
              <w:marRight w:val="0"/>
              <w:marTop w:val="0"/>
              <w:marBottom w:val="0"/>
              <w:divBdr>
                <w:top w:val="none" w:sz="0" w:space="0" w:color="auto"/>
                <w:left w:val="none" w:sz="0" w:space="0" w:color="auto"/>
                <w:bottom w:val="none" w:sz="0" w:space="0" w:color="auto"/>
                <w:right w:val="none" w:sz="0" w:space="0" w:color="auto"/>
              </w:divBdr>
              <w:divsChild>
                <w:div w:id="1599675699">
                  <w:marLeft w:val="0"/>
                  <w:marRight w:val="0"/>
                  <w:marTop w:val="0"/>
                  <w:marBottom w:val="0"/>
                  <w:divBdr>
                    <w:top w:val="none" w:sz="0" w:space="0" w:color="auto"/>
                    <w:left w:val="none" w:sz="0" w:space="0" w:color="auto"/>
                    <w:bottom w:val="none" w:sz="0" w:space="0" w:color="auto"/>
                    <w:right w:val="none" w:sz="0" w:space="0" w:color="auto"/>
                  </w:divBdr>
                  <w:divsChild>
                    <w:div w:id="4017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066568">
      <w:bodyDiv w:val="1"/>
      <w:marLeft w:val="0"/>
      <w:marRight w:val="0"/>
      <w:marTop w:val="0"/>
      <w:marBottom w:val="0"/>
      <w:divBdr>
        <w:top w:val="none" w:sz="0" w:space="0" w:color="auto"/>
        <w:left w:val="none" w:sz="0" w:space="0" w:color="auto"/>
        <w:bottom w:val="none" w:sz="0" w:space="0" w:color="auto"/>
        <w:right w:val="none" w:sz="0" w:space="0" w:color="auto"/>
      </w:divBdr>
    </w:div>
    <w:div w:id="452141448">
      <w:bodyDiv w:val="1"/>
      <w:marLeft w:val="0"/>
      <w:marRight w:val="0"/>
      <w:marTop w:val="0"/>
      <w:marBottom w:val="0"/>
      <w:divBdr>
        <w:top w:val="none" w:sz="0" w:space="0" w:color="auto"/>
        <w:left w:val="none" w:sz="0" w:space="0" w:color="auto"/>
        <w:bottom w:val="none" w:sz="0" w:space="0" w:color="auto"/>
        <w:right w:val="none" w:sz="0" w:space="0" w:color="auto"/>
      </w:divBdr>
      <w:divsChild>
        <w:div w:id="1474299908">
          <w:marLeft w:val="0"/>
          <w:marRight w:val="0"/>
          <w:marTop w:val="0"/>
          <w:marBottom w:val="0"/>
          <w:divBdr>
            <w:top w:val="none" w:sz="0" w:space="0" w:color="auto"/>
            <w:left w:val="none" w:sz="0" w:space="0" w:color="auto"/>
            <w:bottom w:val="none" w:sz="0" w:space="0" w:color="auto"/>
            <w:right w:val="none" w:sz="0" w:space="0" w:color="auto"/>
          </w:divBdr>
          <w:divsChild>
            <w:div w:id="625500609">
              <w:marLeft w:val="0"/>
              <w:marRight w:val="0"/>
              <w:marTop w:val="0"/>
              <w:marBottom w:val="0"/>
              <w:divBdr>
                <w:top w:val="none" w:sz="0" w:space="0" w:color="auto"/>
                <w:left w:val="none" w:sz="0" w:space="0" w:color="auto"/>
                <w:bottom w:val="none" w:sz="0" w:space="0" w:color="auto"/>
                <w:right w:val="none" w:sz="0" w:space="0" w:color="auto"/>
              </w:divBdr>
              <w:divsChild>
                <w:div w:id="552153639">
                  <w:marLeft w:val="0"/>
                  <w:marRight w:val="0"/>
                  <w:marTop w:val="0"/>
                  <w:marBottom w:val="0"/>
                  <w:divBdr>
                    <w:top w:val="none" w:sz="0" w:space="0" w:color="auto"/>
                    <w:left w:val="none" w:sz="0" w:space="0" w:color="auto"/>
                    <w:bottom w:val="none" w:sz="0" w:space="0" w:color="auto"/>
                    <w:right w:val="none" w:sz="0" w:space="0" w:color="auto"/>
                  </w:divBdr>
                  <w:divsChild>
                    <w:div w:id="10253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955059">
      <w:bodyDiv w:val="1"/>
      <w:marLeft w:val="0"/>
      <w:marRight w:val="0"/>
      <w:marTop w:val="0"/>
      <w:marBottom w:val="0"/>
      <w:divBdr>
        <w:top w:val="none" w:sz="0" w:space="0" w:color="auto"/>
        <w:left w:val="none" w:sz="0" w:space="0" w:color="auto"/>
        <w:bottom w:val="none" w:sz="0" w:space="0" w:color="auto"/>
        <w:right w:val="none" w:sz="0" w:space="0" w:color="auto"/>
      </w:divBdr>
    </w:div>
    <w:div w:id="545261134">
      <w:bodyDiv w:val="1"/>
      <w:marLeft w:val="0"/>
      <w:marRight w:val="0"/>
      <w:marTop w:val="0"/>
      <w:marBottom w:val="0"/>
      <w:divBdr>
        <w:top w:val="none" w:sz="0" w:space="0" w:color="auto"/>
        <w:left w:val="none" w:sz="0" w:space="0" w:color="auto"/>
        <w:bottom w:val="none" w:sz="0" w:space="0" w:color="auto"/>
        <w:right w:val="none" w:sz="0" w:space="0" w:color="auto"/>
      </w:divBdr>
    </w:div>
    <w:div w:id="546530608">
      <w:bodyDiv w:val="1"/>
      <w:marLeft w:val="0"/>
      <w:marRight w:val="0"/>
      <w:marTop w:val="0"/>
      <w:marBottom w:val="0"/>
      <w:divBdr>
        <w:top w:val="none" w:sz="0" w:space="0" w:color="auto"/>
        <w:left w:val="none" w:sz="0" w:space="0" w:color="auto"/>
        <w:bottom w:val="none" w:sz="0" w:space="0" w:color="auto"/>
        <w:right w:val="none" w:sz="0" w:space="0" w:color="auto"/>
      </w:divBdr>
    </w:div>
    <w:div w:id="916788055">
      <w:bodyDiv w:val="1"/>
      <w:marLeft w:val="0"/>
      <w:marRight w:val="0"/>
      <w:marTop w:val="0"/>
      <w:marBottom w:val="0"/>
      <w:divBdr>
        <w:top w:val="none" w:sz="0" w:space="0" w:color="auto"/>
        <w:left w:val="none" w:sz="0" w:space="0" w:color="auto"/>
        <w:bottom w:val="none" w:sz="0" w:space="0" w:color="auto"/>
        <w:right w:val="none" w:sz="0" w:space="0" w:color="auto"/>
      </w:divBdr>
      <w:divsChild>
        <w:div w:id="646512711">
          <w:marLeft w:val="0"/>
          <w:marRight w:val="0"/>
          <w:marTop w:val="0"/>
          <w:marBottom w:val="0"/>
          <w:divBdr>
            <w:top w:val="none" w:sz="0" w:space="0" w:color="auto"/>
            <w:left w:val="none" w:sz="0" w:space="0" w:color="auto"/>
            <w:bottom w:val="none" w:sz="0" w:space="0" w:color="auto"/>
            <w:right w:val="none" w:sz="0" w:space="0" w:color="auto"/>
          </w:divBdr>
          <w:divsChild>
            <w:div w:id="1906717277">
              <w:marLeft w:val="0"/>
              <w:marRight w:val="0"/>
              <w:marTop w:val="0"/>
              <w:marBottom w:val="0"/>
              <w:divBdr>
                <w:top w:val="none" w:sz="0" w:space="0" w:color="auto"/>
                <w:left w:val="none" w:sz="0" w:space="0" w:color="auto"/>
                <w:bottom w:val="none" w:sz="0" w:space="0" w:color="auto"/>
                <w:right w:val="none" w:sz="0" w:space="0" w:color="auto"/>
              </w:divBdr>
              <w:divsChild>
                <w:div w:id="2095934785">
                  <w:marLeft w:val="0"/>
                  <w:marRight w:val="0"/>
                  <w:marTop w:val="0"/>
                  <w:marBottom w:val="0"/>
                  <w:divBdr>
                    <w:top w:val="none" w:sz="0" w:space="0" w:color="auto"/>
                    <w:left w:val="none" w:sz="0" w:space="0" w:color="auto"/>
                    <w:bottom w:val="none" w:sz="0" w:space="0" w:color="auto"/>
                    <w:right w:val="none" w:sz="0" w:space="0" w:color="auto"/>
                  </w:divBdr>
                  <w:divsChild>
                    <w:div w:id="3342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932664">
      <w:bodyDiv w:val="1"/>
      <w:marLeft w:val="0"/>
      <w:marRight w:val="0"/>
      <w:marTop w:val="0"/>
      <w:marBottom w:val="0"/>
      <w:divBdr>
        <w:top w:val="none" w:sz="0" w:space="0" w:color="auto"/>
        <w:left w:val="none" w:sz="0" w:space="0" w:color="auto"/>
        <w:bottom w:val="none" w:sz="0" w:space="0" w:color="auto"/>
        <w:right w:val="none" w:sz="0" w:space="0" w:color="auto"/>
      </w:divBdr>
    </w:div>
    <w:div w:id="1117986749">
      <w:bodyDiv w:val="1"/>
      <w:marLeft w:val="0"/>
      <w:marRight w:val="0"/>
      <w:marTop w:val="0"/>
      <w:marBottom w:val="0"/>
      <w:divBdr>
        <w:top w:val="none" w:sz="0" w:space="0" w:color="auto"/>
        <w:left w:val="none" w:sz="0" w:space="0" w:color="auto"/>
        <w:bottom w:val="none" w:sz="0" w:space="0" w:color="auto"/>
        <w:right w:val="none" w:sz="0" w:space="0" w:color="auto"/>
      </w:divBdr>
    </w:div>
    <w:div w:id="1283342997">
      <w:bodyDiv w:val="1"/>
      <w:marLeft w:val="0"/>
      <w:marRight w:val="0"/>
      <w:marTop w:val="0"/>
      <w:marBottom w:val="0"/>
      <w:divBdr>
        <w:top w:val="none" w:sz="0" w:space="0" w:color="auto"/>
        <w:left w:val="none" w:sz="0" w:space="0" w:color="auto"/>
        <w:bottom w:val="none" w:sz="0" w:space="0" w:color="auto"/>
        <w:right w:val="none" w:sz="0" w:space="0" w:color="auto"/>
      </w:divBdr>
      <w:divsChild>
        <w:div w:id="278418106">
          <w:marLeft w:val="0"/>
          <w:marRight w:val="0"/>
          <w:marTop w:val="0"/>
          <w:marBottom w:val="0"/>
          <w:divBdr>
            <w:top w:val="none" w:sz="0" w:space="0" w:color="auto"/>
            <w:left w:val="none" w:sz="0" w:space="0" w:color="auto"/>
            <w:bottom w:val="none" w:sz="0" w:space="0" w:color="auto"/>
            <w:right w:val="none" w:sz="0" w:space="0" w:color="auto"/>
          </w:divBdr>
          <w:divsChild>
            <w:div w:id="809711236">
              <w:marLeft w:val="0"/>
              <w:marRight w:val="0"/>
              <w:marTop w:val="0"/>
              <w:marBottom w:val="0"/>
              <w:divBdr>
                <w:top w:val="none" w:sz="0" w:space="0" w:color="auto"/>
                <w:left w:val="none" w:sz="0" w:space="0" w:color="auto"/>
                <w:bottom w:val="none" w:sz="0" w:space="0" w:color="auto"/>
                <w:right w:val="none" w:sz="0" w:space="0" w:color="auto"/>
              </w:divBdr>
              <w:divsChild>
                <w:div w:id="612783134">
                  <w:marLeft w:val="0"/>
                  <w:marRight w:val="0"/>
                  <w:marTop w:val="0"/>
                  <w:marBottom w:val="0"/>
                  <w:divBdr>
                    <w:top w:val="none" w:sz="0" w:space="0" w:color="auto"/>
                    <w:left w:val="none" w:sz="0" w:space="0" w:color="auto"/>
                    <w:bottom w:val="none" w:sz="0" w:space="0" w:color="auto"/>
                    <w:right w:val="none" w:sz="0" w:space="0" w:color="auto"/>
                  </w:divBdr>
                  <w:divsChild>
                    <w:div w:id="180337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679169">
      <w:bodyDiv w:val="1"/>
      <w:marLeft w:val="0"/>
      <w:marRight w:val="0"/>
      <w:marTop w:val="0"/>
      <w:marBottom w:val="0"/>
      <w:divBdr>
        <w:top w:val="none" w:sz="0" w:space="0" w:color="auto"/>
        <w:left w:val="none" w:sz="0" w:space="0" w:color="auto"/>
        <w:bottom w:val="none" w:sz="0" w:space="0" w:color="auto"/>
        <w:right w:val="none" w:sz="0" w:space="0" w:color="auto"/>
      </w:divBdr>
    </w:div>
    <w:div w:id="1475635980">
      <w:bodyDiv w:val="1"/>
      <w:marLeft w:val="0"/>
      <w:marRight w:val="0"/>
      <w:marTop w:val="0"/>
      <w:marBottom w:val="0"/>
      <w:divBdr>
        <w:top w:val="none" w:sz="0" w:space="0" w:color="auto"/>
        <w:left w:val="none" w:sz="0" w:space="0" w:color="auto"/>
        <w:bottom w:val="none" w:sz="0" w:space="0" w:color="auto"/>
        <w:right w:val="none" w:sz="0" w:space="0" w:color="auto"/>
      </w:divBdr>
    </w:div>
    <w:div w:id="1760446221">
      <w:bodyDiv w:val="1"/>
      <w:marLeft w:val="0"/>
      <w:marRight w:val="0"/>
      <w:marTop w:val="0"/>
      <w:marBottom w:val="0"/>
      <w:divBdr>
        <w:top w:val="none" w:sz="0" w:space="0" w:color="auto"/>
        <w:left w:val="none" w:sz="0" w:space="0" w:color="auto"/>
        <w:bottom w:val="none" w:sz="0" w:space="0" w:color="auto"/>
        <w:right w:val="none" w:sz="0" w:space="0" w:color="auto"/>
      </w:divBdr>
    </w:div>
    <w:div w:id="1851793081">
      <w:bodyDiv w:val="1"/>
      <w:marLeft w:val="0"/>
      <w:marRight w:val="0"/>
      <w:marTop w:val="0"/>
      <w:marBottom w:val="0"/>
      <w:divBdr>
        <w:top w:val="none" w:sz="0" w:space="0" w:color="auto"/>
        <w:left w:val="none" w:sz="0" w:space="0" w:color="auto"/>
        <w:bottom w:val="none" w:sz="0" w:space="0" w:color="auto"/>
        <w:right w:val="none" w:sz="0" w:space="0" w:color="auto"/>
      </w:divBdr>
    </w:div>
    <w:div w:id="1893496817">
      <w:bodyDiv w:val="1"/>
      <w:marLeft w:val="0"/>
      <w:marRight w:val="0"/>
      <w:marTop w:val="0"/>
      <w:marBottom w:val="0"/>
      <w:divBdr>
        <w:top w:val="none" w:sz="0" w:space="0" w:color="auto"/>
        <w:left w:val="none" w:sz="0" w:space="0" w:color="auto"/>
        <w:bottom w:val="none" w:sz="0" w:space="0" w:color="auto"/>
        <w:right w:val="none" w:sz="0" w:space="0" w:color="auto"/>
      </w:divBdr>
      <w:divsChild>
        <w:div w:id="2105297661">
          <w:marLeft w:val="0"/>
          <w:marRight w:val="0"/>
          <w:marTop w:val="0"/>
          <w:marBottom w:val="0"/>
          <w:divBdr>
            <w:top w:val="none" w:sz="0" w:space="0" w:color="auto"/>
            <w:left w:val="none" w:sz="0" w:space="0" w:color="auto"/>
            <w:bottom w:val="none" w:sz="0" w:space="0" w:color="auto"/>
            <w:right w:val="none" w:sz="0" w:space="0" w:color="auto"/>
          </w:divBdr>
          <w:divsChild>
            <w:div w:id="1860391151">
              <w:marLeft w:val="0"/>
              <w:marRight w:val="0"/>
              <w:marTop w:val="0"/>
              <w:marBottom w:val="0"/>
              <w:divBdr>
                <w:top w:val="none" w:sz="0" w:space="0" w:color="auto"/>
                <w:left w:val="none" w:sz="0" w:space="0" w:color="auto"/>
                <w:bottom w:val="none" w:sz="0" w:space="0" w:color="auto"/>
                <w:right w:val="none" w:sz="0" w:space="0" w:color="auto"/>
              </w:divBdr>
              <w:divsChild>
                <w:div w:id="305935386">
                  <w:marLeft w:val="0"/>
                  <w:marRight w:val="0"/>
                  <w:marTop w:val="0"/>
                  <w:marBottom w:val="0"/>
                  <w:divBdr>
                    <w:top w:val="none" w:sz="0" w:space="0" w:color="auto"/>
                    <w:left w:val="none" w:sz="0" w:space="0" w:color="auto"/>
                    <w:bottom w:val="none" w:sz="0" w:space="0" w:color="auto"/>
                    <w:right w:val="none" w:sz="0" w:space="0" w:color="auto"/>
                  </w:divBdr>
                  <w:divsChild>
                    <w:div w:id="16686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212003">
      <w:bodyDiv w:val="1"/>
      <w:marLeft w:val="0"/>
      <w:marRight w:val="0"/>
      <w:marTop w:val="0"/>
      <w:marBottom w:val="0"/>
      <w:divBdr>
        <w:top w:val="none" w:sz="0" w:space="0" w:color="auto"/>
        <w:left w:val="none" w:sz="0" w:space="0" w:color="auto"/>
        <w:bottom w:val="none" w:sz="0" w:space="0" w:color="auto"/>
        <w:right w:val="none" w:sz="0" w:space="0" w:color="auto"/>
      </w:divBdr>
    </w:div>
    <w:div w:id="2088841314">
      <w:bodyDiv w:val="1"/>
      <w:marLeft w:val="0"/>
      <w:marRight w:val="0"/>
      <w:marTop w:val="0"/>
      <w:marBottom w:val="0"/>
      <w:divBdr>
        <w:top w:val="none" w:sz="0" w:space="0" w:color="auto"/>
        <w:left w:val="none" w:sz="0" w:space="0" w:color="auto"/>
        <w:bottom w:val="none" w:sz="0" w:space="0" w:color="auto"/>
        <w:right w:val="none" w:sz="0" w:space="0" w:color="auto"/>
      </w:divBdr>
      <w:divsChild>
        <w:div w:id="1994487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C30E0-9307-4472-8533-7578BCD25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2923</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alexandragkitsi@outlook.com.gr</dc:creator>
  <cp:lastModifiedBy>OAED</cp:lastModifiedBy>
  <cp:revision>2</cp:revision>
  <dcterms:created xsi:type="dcterms:W3CDTF">2026-01-14T11:39:00Z</dcterms:created>
  <dcterms:modified xsi:type="dcterms:W3CDTF">2026-01-14T11:39:00Z</dcterms:modified>
</cp:coreProperties>
</file>